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F7" w:rsidRDefault="00B069F7" w:rsidP="00B06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TALLINNA JAHTKLUBI</w:t>
      </w:r>
    </w:p>
    <w:p w:rsidR="009462CA" w:rsidRDefault="00B069F7" w:rsidP="00B06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ÜLDKOOSOLEKU PROTOKOLL</w:t>
      </w:r>
    </w:p>
    <w:p w:rsidR="009462CA" w:rsidRDefault="00B069F7" w:rsidP="00B06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proofErr w:type="spellStart"/>
      <w:proofErr w:type="gramStart"/>
      <w:r>
        <w:rPr>
          <w:rFonts w:ascii="Times New Roman" w:hAnsi="Times New Roman"/>
        </w:rPr>
        <w:t>mai</w:t>
      </w:r>
      <w:proofErr w:type="spellEnd"/>
      <w:proofErr w:type="gramEnd"/>
      <w:r w:rsidR="009462CA">
        <w:rPr>
          <w:rFonts w:ascii="Times New Roman" w:hAnsi="Times New Roman"/>
        </w:rPr>
        <w:t xml:space="preserve"> 2011</w:t>
      </w:r>
    </w:p>
    <w:p w:rsidR="00B069F7" w:rsidRDefault="00B069F7" w:rsidP="00B069F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Vanasadama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Jahisadam</w:t>
      </w:r>
      <w:proofErr w:type="spellEnd"/>
    </w:p>
    <w:p w:rsidR="009462CA" w:rsidRDefault="009462CA">
      <w:pPr>
        <w:rPr>
          <w:rFonts w:ascii="Times New Roman" w:hAnsi="Times New Roman"/>
        </w:rPr>
      </w:pPr>
    </w:p>
    <w:p w:rsidR="009462CA" w:rsidRDefault="009462C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kell</w:t>
      </w:r>
      <w:proofErr w:type="spellEnd"/>
      <w:r>
        <w:rPr>
          <w:rFonts w:ascii="Times New Roman" w:hAnsi="Times New Roman"/>
        </w:rPr>
        <w:t xml:space="preserve"> 16.20</w:t>
      </w:r>
    </w:p>
    <w:p w:rsidR="009462CA" w:rsidRDefault="009462CA">
      <w:pPr>
        <w:rPr>
          <w:rFonts w:ascii="Times New Roman" w:hAnsi="Times New Roman"/>
        </w:rPr>
      </w:pPr>
    </w:p>
    <w:p w:rsidR="00B069F7" w:rsidRDefault="00B069F7">
      <w:pPr>
        <w:rPr>
          <w:rFonts w:ascii="Times New Roman" w:hAnsi="Times New Roman"/>
        </w:rPr>
      </w:pPr>
    </w:p>
    <w:p w:rsidR="00B069F7" w:rsidRDefault="00B069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üldkoosolekust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võttis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9C0B92">
        <w:rPr>
          <w:rFonts w:ascii="Times New Roman" w:hAnsi="Times New Roman"/>
        </w:rPr>
        <w:t>43</w:t>
      </w:r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klubiliiget</w:t>
      </w:r>
      <w:proofErr w:type="spellEnd"/>
      <w:r w:rsidR="00BC0005">
        <w:rPr>
          <w:rFonts w:ascii="Times New Roman" w:hAnsi="Times New Roman"/>
        </w:rPr>
        <w:t xml:space="preserve">, </w:t>
      </w:r>
      <w:proofErr w:type="spellStart"/>
      <w:r w:rsidR="00BC0005">
        <w:rPr>
          <w:rFonts w:ascii="Times New Roman" w:hAnsi="Times New Roman"/>
        </w:rPr>
        <w:t>mis</w:t>
      </w:r>
      <w:proofErr w:type="spellEnd"/>
      <w:r w:rsidR="00BC0005">
        <w:rPr>
          <w:rFonts w:ascii="Times New Roman" w:hAnsi="Times New Roman"/>
        </w:rPr>
        <w:t xml:space="preserve"> on </w:t>
      </w:r>
      <w:proofErr w:type="spellStart"/>
      <w:r w:rsidR="00BC0005">
        <w:rPr>
          <w:rFonts w:ascii="Times New Roman" w:hAnsi="Times New Roman"/>
        </w:rPr>
        <w:t>üle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poole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liikmete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arvust</w:t>
      </w:r>
      <w:proofErr w:type="spellEnd"/>
      <w:r w:rsidR="00BC0005">
        <w:rPr>
          <w:rFonts w:ascii="Times New Roman" w:hAnsi="Times New Roman"/>
        </w:rPr>
        <w:t xml:space="preserve"> (83-st).</w:t>
      </w:r>
    </w:p>
    <w:p w:rsidR="00BC0005" w:rsidRDefault="00BC000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Kommodoor</w:t>
      </w:r>
      <w:proofErr w:type="spellEnd"/>
      <w:r>
        <w:rPr>
          <w:rFonts w:ascii="Times New Roman" w:hAnsi="Times New Roman"/>
        </w:rPr>
        <w:t xml:space="preserve"> Andrus Poksi </w:t>
      </w:r>
      <w:proofErr w:type="spellStart"/>
      <w:r>
        <w:rPr>
          <w:rFonts w:ascii="Times New Roman" w:hAnsi="Times New Roman"/>
        </w:rPr>
        <w:t>teavitas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kvoorumist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teatas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üldkoosolek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otsustusvõimeline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Üldkoosolekust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osavõtjate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nimekiri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esitatud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lisana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069F7" w:rsidRDefault="00B069F7">
      <w:pPr>
        <w:rPr>
          <w:rFonts w:ascii="Times New Roman" w:hAnsi="Times New Roman"/>
        </w:rPr>
      </w:pPr>
    </w:p>
    <w:p w:rsidR="009462CA" w:rsidRDefault="009462C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Päevakord</w:t>
      </w:r>
      <w:proofErr w:type="spellEnd"/>
    </w:p>
    <w:p w:rsidR="009462CA" w:rsidRDefault="009462CA">
      <w:pPr>
        <w:rPr>
          <w:rFonts w:ascii="Times New Roman" w:hAnsi="Times New Roman"/>
        </w:rPr>
      </w:pPr>
    </w:p>
    <w:p w:rsidR="009462CA" w:rsidRPr="009462CA" w:rsidRDefault="009462CA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462CA">
        <w:rPr>
          <w:rFonts w:ascii="Times New Roman" w:hAnsi="Times New Roman"/>
        </w:rPr>
        <w:t>Üldkoosoleku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juhataja</w:t>
      </w:r>
      <w:proofErr w:type="spellEnd"/>
      <w:r w:rsidRPr="009462CA">
        <w:rPr>
          <w:rFonts w:ascii="Times New Roman" w:hAnsi="Times New Roman"/>
        </w:rPr>
        <w:t xml:space="preserve">, </w:t>
      </w:r>
      <w:proofErr w:type="spellStart"/>
      <w:r w:rsidRPr="009462CA">
        <w:rPr>
          <w:rFonts w:ascii="Times New Roman" w:hAnsi="Times New Roman"/>
        </w:rPr>
        <w:t>Protokollija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ja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Häältelugeja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valimine</w:t>
      </w:r>
      <w:proofErr w:type="spellEnd"/>
    </w:p>
    <w:p w:rsidR="009462CA" w:rsidRPr="009462CA" w:rsidRDefault="009C0B92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2010. a </w:t>
      </w:r>
      <w:proofErr w:type="spellStart"/>
      <w:r>
        <w:rPr>
          <w:rFonts w:ascii="Times New Roman" w:hAnsi="Times New Roman"/>
        </w:rPr>
        <w:t>tegevusaruanne</w:t>
      </w:r>
      <w:proofErr w:type="spellEnd"/>
    </w:p>
    <w:p w:rsidR="009462CA" w:rsidRDefault="009462CA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2CA">
        <w:rPr>
          <w:rFonts w:ascii="Times New Roman" w:hAnsi="Times New Roman"/>
        </w:rPr>
        <w:t xml:space="preserve">2010 </w:t>
      </w:r>
      <w:proofErr w:type="spellStart"/>
      <w:r w:rsidRPr="009462CA">
        <w:rPr>
          <w:rFonts w:ascii="Times New Roman" w:hAnsi="Times New Roman"/>
        </w:rPr>
        <w:t>majandusaastaaruande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kinnitamine</w:t>
      </w:r>
      <w:proofErr w:type="spellEnd"/>
    </w:p>
    <w:p w:rsidR="00917219" w:rsidRPr="009462CA" w:rsidRDefault="00917219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2011. a </w:t>
      </w:r>
      <w:proofErr w:type="spellStart"/>
      <w:r>
        <w:rPr>
          <w:rFonts w:ascii="Times New Roman" w:hAnsi="Times New Roman"/>
        </w:rPr>
        <w:t>eelarve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kinnitamine</w:t>
      </w:r>
      <w:proofErr w:type="spellEnd"/>
    </w:p>
    <w:p w:rsidR="009462CA" w:rsidRPr="009462CA" w:rsidRDefault="009462CA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9462CA">
        <w:rPr>
          <w:rFonts w:ascii="Times New Roman" w:hAnsi="Times New Roman"/>
        </w:rPr>
        <w:t>Liikmemaksude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muutmine</w:t>
      </w:r>
      <w:proofErr w:type="spellEnd"/>
    </w:p>
    <w:p w:rsidR="009462CA" w:rsidRPr="009462CA" w:rsidRDefault="009462CA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2CA">
        <w:rPr>
          <w:rFonts w:ascii="Times New Roman" w:hAnsi="Times New Roman"/>
        </w:rPr>
        <w:t xml:space="preserve">2011. a </w:t>
      </w:r>
      <w:proofErr w:type="spellStart"/>
      <w:r w:rsidRPr="009462CA">
        <w:rPr>
          <w:rFonts w:ascii="Times New Roman" w:hAnsi="Times New Roman"/>
        </w:rPr>
        <w:t>majandusaasta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revidendi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kinnitamine</w:t>
      </w:r>
      <w:proofErr w:type="spellEnd"/>
    </w:p>
    <w:p w:rsidR="009462CA" w:rsidRDefault="009462CA" w:rsidP="009462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462CA">
        <w:rPr>
          <w:rFonts w:ascii="Times New Roman" w:hAnsi="Times New Roman"/>
        </w:rPr>
        <w:t xml:space="preserve">2011. a </w:t>
      </w:r>
      <w:proofErr w:type="spellStart"/>
      <w:r w:rsidRPr="009462CA">
        <w:rPr>
          <w:rFonts w:ascii="Times New Roman" w:hAnsi="Times New Roman"/>
        </w:rPr>
        <w:t>tegevuskava</w:t>
      </w:r>
      <w:proofErr w:type="spellEnd"/>
    </w:p>
    <w:p w:rsidR="00DA5348" w:rsidRPr="009462CA" w:rsidRDefault="00DA5348" w:rsidP="00DA5348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p w:rsidR="009462CA" w:rsidRDefault="009462CA">
      <w:pPr>
        <w:rPr>
          <w:rFonts w:ascii="Times New Roman" w:hAnsi="Times New Roman"/>
        </w:rPr>
      </w:pPr>
    </w:p>
    <w:p w:rsidR="009462CA" w:rsidRDefault="009462CA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Üldkoosoleku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protokolloja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häältelugeja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valimine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Ettepanek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üldkoosoleku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juhatajaks</w:t>
      </w:r>
      <w:proofErr w:type="spellEnd"/>
      <w:r w:rsidR="00B069F7">
        <w:rPr>
          <w:rFonts w:ascii="Times New Roman" w:hAnsi="Times New Roman"/>
        </w:rPr>
        <w:t xml:space="preserve"> </w:t>
      </w:r>
      <w:proofErr w:type="spellStart"/>
      <w:r w:rsidR="00B069F7">
        <w:rPr>
          <w:rFonts w:ascii="Times New Roman" w:hAnsi="Times New Roman"/>
        </w:rPr>
        <w:t>valida</w:t>
      </w:r>
      <w:proofErr w:type="spellEnd"/>
      <w:r w:rsidR="00B069F7">
        <w:rPr>
          <w:rFonts w:ascii="Times New Roman" w:hAnsi="Times New Roman"/>
        </w:rPr>
        <w:t xml:space="preserve"> Andrus Poksi, </w:t>
      </w:r>
      <w:proofErr w:type="spellStart"/>
      <w:r w:rsidR="00B069F7">
        <w:rPr>
          <w:rFonts w:ascii="Times New Roman" w:hAnsi="Times New Roman"/>
        </w:rPr>
        <w:t>protokolli</w:t>
      </w:r>
      <w:r>
        <w:rPr>
          <w:rFonts w:ascii="Times New Roman" w:hAnsi="Times New Roman"/>
        </w:rPr>
        <w:t>jaks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häältelugejaks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Stina</w:t>
      </w:r>
      <w:proofErr w:type="spellEnd"/>
      <w:r>
        <w:rPr>
          <w:rFonts w:ascii="Times New Roman" w:hAnsi="Times New Roman"/>
        </w:rPr>
        <w:t>-Sandra Mats</w:t>
      </w:r>
      <w:r w:rsidR="00B069F7">
        <w:rPr>
          <w:rFonts w:ascii="Times New Roman" w:hAnsi="Times New Roman"/>
        </w:rPr>
        <w:t>.</w:t>
      </w: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Otsus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Kinnitada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üldkoosoleku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juhatajaks</w:t>
      </w:r>
      <w:proofErr w:type="spellEnd"/>
      <w:r>
        <w:rPr>
          <w:rFonts w:ascii="Times New Roman" w:hAnsi="Times New Roman"/>
        </w:rPr>
        <w:t xml:space="preserve"> Andrus Poksi,</w:t>
      </w:r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protokolli</w:t>
      </w:r>
      <w:r>
        <w:rPr>
          <w:rFonts w:ascii="Times New Roman" w:hAnsi="Times New Roman"/>
        </w:rPr>
        <w:t>jaks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häältelugejaks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Stina</w:t>
      </w:r>
      <w:proofErr w:type="spellEnd"/>
      <w:r>
        <w:rPr>
          <w:rFonts w:ascii="Times New Roman" w:hAnsi="Times New Roman"/>
        </w:rPr>
        <w:t>-Sandra Mats.</w:t>
      </w: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2010. a </w:t>
      </w:r>
      <w:proofErr w:type="spellStart"/>
      <w:r>
        <w:rPr>
          <w:rFonts w:ascii="Times New Roman" w:hAnsi="Times New Roman"/>
        </w:rPr>
        <w:t>tegevusaruanne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BC0005" w:rsidP="009462CA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Kommodoor</w:t>
      </w:r>
      <w:proofErr w:type="spellEnd"/>
      <w:r>
        <w:rPr>
          <w:rFonts w:ascii="Times New Roman" w:hAnsi="Times New Roman"/>
        </w:rPr>
        <w:t xml:space="preserve"> Andrus Poksi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kokkuvõtte</w:t>
      </w:r>
      <w:proofErr w:type="spellEnd"/>
      <w:r>
        <w:rPr>
          <w:rFonts w:ascii="Times New Roman" w:hAnsi="Times New Roman"/>
        </w:rPr>
        <w:t xml:space="preserve"> 2010.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tegevustest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möödunud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juubeliaastast</w:t>
      </w:r>
      <w:proofErr w:type="spellEnd"/>
      <w:r>
        <w:rPr>
          <w:rFonts w:ascii="Times New Roman" w:hAnsi="Times New Roman"/>
        </w:rPr>
        <w:t>.</w:t>
      </w:r>
    </w:p>
    <w:p w:rsidR="00BC0005" w:rsidRDefault="00BC0005" w:rsidP="009462CA">
      <w:pPr>
        <w:pStyle w:val="ListParagraph"/>
        <w:rPr>
          <w:rFonts w:ascii="Times New Roman" w:hAnsi="Times New Roman"/>
        </w:rPr>
      </w:pPr>
    </w:p>
    <w:p w:rsidR="009C0B92" w:rsidRPr="009C0B92" w:rsidRDefault="00BC0005" w:rsidP="009C0B92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Otsus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Tegev</w:t>
      </w:r>
      <w:r w:rsidR="009C0B92">
        <w:rPr>
          <w:rFonts w:ascii="Times New Roman" w:hAnsi="Times New Roman"/>
        </w:rPr>
        <w:t>usaruanne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kinnitati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ühehäälselt</w:t>
      </w:r>
      <w:proofErr w:type="spellEnd"/>
      <w:r w:rsidR="009C0B92">
        <w:rPr>
          <w:rFonts w:ascii="Times New Roman" w:hAnsi="Times New Roman"/>
        </w:rPr>
        <w:t>.</w:t>
      </w:r>
    </w:p>
    <w:p w:rsidR="00BC0005" w:rsidRPr="00BC0005" w:rsidRDefault="00BC0005" w:rsidP="00BC0005">
      <w:pPr>
        <w:rPr>
          <w:rFonts w:ascii="Times New Roman" w:hAnsi="Times New Roman"/>
        </w:rPr>
      </w:pPr>
    </w:p>
    <w:p w:rsidR="00BC0005" w:rsidRDefault="00BC0005" w:rsidP="009462CA">
      <w:pPr>
        <w:pStyle w:val="ListParagraph"/>
        <w:rPr>
          <w:rFonts w:ascii="Times New Roman" w:hAnsi="Times New Roman"/>
        </w:rPr>
      </w:pPr>
    </w:p>
    <w:p w:rsidR="009462CA" w:rsidRDefault="00917219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2010. a </w:t>
      </w:r>
      <w:proofErr w:type="spellStart"/>
      <w:r>
        <w:rPr>
          <w:rFonts w:ascii="Times New Roman" w:hAnsi="Times New Roman"/>
        </w:rPr>
        <w:t>m</w:t>
      </w:r>
      <w:r w:rsidR="009462CA">
        <w:rPr>
          <w:rFonts w:ascii="Times New Roman" w:hAnsi="Times New Roman"/>
        </w:rPr>
        <w:t>ajandusaasta</w:t>
      </w:r>
      <w:proofErr w:type="spell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aruande</w:t>
      </w:r>
      <w:proofErr w:type="spell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kinnitamine</w:t>
      </w:r>
      <w:proofErr w:type="spellEnd"/>
    </w:p>
    <w:p w:rsidR="009C0B92" w:rsidRDefault="009C0B92" w:rsidP="009C0B92">
      <w:pPr>
        <w:rPr>
          <w:rFonts w:ascii="Times New Roman" w:hAnsi="Times New Roman"/>
        </w:rPr>
      </w:pPr>
    </w:p>
    <w:p w:rsidR="009C0B92" w:rsidRPr="009C0B92" w:rsidRDefault="009C0B92" w:rsidP="009C0B92">
      <w:pPr>
        <w:ind w:left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Kommodoor</w:t>
      </w:r>
      <w:proofErr w:type="spellEnd"/>
      <w:r>
        <w:rPr>
          <w:rFonts w:ascii="Times New Roman" w:hAnsi="Times New Roman"/>
        </w:rPr>
        <w:t xml:space="preserve"> Andrus Poksi </w:t>
      </w:r>
      <w:proofErr w:type="spellStart"/>
      <w:r>
        <w:rPr>
          <w:rFonts w:ascii="Times New Roman" w:hAnsi="Times New Roman"/>
        </w:rPr>
        <w:t>tutvutas</w:t>
      </w:r>
      <w:proofErr w:type="spellEnd"/>
      <w:r>
        <w:rPr>
          <w:rFonts w:ascii="Times New Roman" w:hAnsi="Times New Roman"/>
        </w:rPr>
        <w:t xml:space="preserve"> 2010.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majandusaasta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aruannet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Andrus </w:t>
      </w:r>
      <w:proofErr w:type="spellStart"/>
      <w:r>
        <w:rPr>
          <w:rFonts w:ascii="Times New Roman" w:hAnsi="Times New Roman"/>
        </w:rPr>
        <w:t>Teder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kommenteeris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revisjoni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Revident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majandusaasta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aruandega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valikuliselt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intervjueerinud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liikmeid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töötajaid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raamatupidajat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samuti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raamatupidamise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algdokumentidega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Majandusaasta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aruanne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kajastab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õigesti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õiglaselt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MTÜ </w:t>
      </w:r>
      <w:proofErr w:type="spellStart"/>
      <w:r>
        <w:rPr>
          <w:rFonts w:ascii="Times New Roman" w:hAnsi="Times New Roman"/>
        </w:rPr>
        <w:t>finantsseisundit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seisuga</w:t>
      </w:r>
      <w:proofErr w:type="spellEnd"/>
      <w:r>
        <w:rPr>
          <w:rFonts w:ascii="Times New Roman" w:hAnsi="Times New Roman"/>
        </w:rPr>
        <w:t xml:space="preserve"> 31.12.2010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perioodi</w:t>
      </w:r>
      <w:proofErr w:type="spellEnd"/>
      <w:r>
        <w:rPr>
          <w:rFonts w:ascii="Times New Roman" w:hAnsi="Times New Roman"/>
        </w:rPr>
        <w:t xml:space="preserve"> 1.1.2010 </w:t>
      </w:r>
      <w:proofErr w:type="spellStart"/>
      <w:r>
        <w:rPr>
          <w:rFonts w:ascii="Times New Roman" w:hAnsi="Times New Roman"/>
        </w:rPr>
        <w:t>kuni</w:t>
      </w:r>
      <w:proofErr w:type="spellEnd"/>
      <w:r>
        <w:rPr>
          <w:rFonts w:ascii="Times New Roman" w:hAnsi="Times New Roman"/>
        </w:rPr>
        <w:t xml:space="preserve"> 31.12.2010 </w:t>
      </w:r>
      <w:proofErr w:type="spellStart"/>
      <w:r>
        <w:rPr>
          <w:rFonts w:ascii="Times New Roman" w:hAnsi="Times New Roman"/>
        </w:rPr>
        <w:t>majandustulemusi</w:t>
      </w:r>
      <w:proofErr w:type="spellEnd"/>
      <w:r>
        <w:rPr>
          <w:rFonts w:ascii="Times New Roman" w:hAnsi="Times New Roman"/>
        </w:rPr>
        <w:t xml:space="preserve"> </w:t>
      </w:r>
    </w:p>
    <w:p w:rsidR="009462CA" w:rsidRPr="009C0B92" w:rsidRDefault="009462CA" w:rsidP="009C0B92">
      <w:pPr>
        <w:rPr>
          <w:rFonts w:ascii="Times New Roman" w:hAnsi="Times New Roman"/>
        </w:rPr>
      </w:pPr>
    </w:p>
    <w:p w:rsidR="009462CA" w:rsidRPr="00917219" w:rsidRDefault="009C0B92" w:rsidP="00917219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Otsus</w:t>
      </w:r>
      <w:proofErr w:type="spellEnd"/>
      <w:r>
        <w:rPr>
          <w:rFonts w:ascii="Times New Roman" w:hAnsi="Times New Roman"/>
        </w:rPr>
        <w:t xml:space="preserve">: 2010.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majandusaasta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aruanne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kinnitati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ühehäälselt</w:t>
      </w:r>
      <w:proofErr w:type="spellEnd"/>
      <w:r>
        <w:rPr>
          <w:rFonts w:ascii="Times New Roman" w:hAnsi="Times New Roman"/>
        </w:rPr>
        <w:t>.</w:t>
      </w:r>
    </w:p>
    <w:p w:rsidR="009462CA" w:rsidRDefault="00917219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2011. a </w:t>
      </w:r>
      <w:proofErr w:type="spellStart"/>
      <w:r>
        <w:rPr>
          <w:rFonts w:ascii="Times New Roman" w:hAnsi="Times New Roman"/>
        </w:rPr>
        <w:t>e</w:t>
      </w:r>
      <w:r w:rsidR="009462CA" w:rsidRPr="009462CA">
        <w:rPr>
          <w:rFonts w:ascii="Times New Roman" w:hAnsi="Times New Roman"/>
        </w:rPr>
        <w:t>elarve</w:t>
      </w:r>
      <w:proofErr w:type="spellEnd"/>
      <w:r w:rsidR="009462CA" w:rsidRPr="009462CA">
        <w:rPr>
          <w:rFonts w:ascii="Times New Roman" w:hAnsi="Times New Roman"/>
        </w:rPr>
        <w:t xml:space="preserve"> </w:t>
      </w:r>
      <w:proofErr w:type="spellStart"/>
      <w:r w:rsidR="009462CA" w:rsidRPr="009462CA">
        <w:rPr>
          <w:rFonts w:ascii="Times New Roman" w:hAnsi="Times New Roman"/>
        </w:rPr>
        <w:t>kinnitamine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C0B92" w:rsidRDefault="009C0B92" w:rsidP="009462CA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Kommodoor</w:t>
      </w:r>
      <w:proofErr w:type="spellEnd"/>
      <w:r>
        <w:rPr>
          <w:rFonts w:ascii="Times New Roman" w:hAnsi="Times New Roman"/>
        </w:rPr>
        <w:t xml:space="preserve"> Andrus Poksi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2011.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purjetamiskooli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karikavõistluste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eelarvet</w:t>
      </w:r>
      <w:proofErr w:type="spellEnd"/>
      <w:r>
        <w:rPr>
          <w:rFonts w:ascii="Times New Roman" w:hAnsi="Times New Roman"/>
        </w:rPr>
        <w:t>.</w:t>
      </w:r>
    </w:p>
    <w:p w:rsidR="009462CA" w:rsidRP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Otsus</w:t>
      </w:r>
      <w:proofErr w:type="spellEnd"/>
      <w:r>
        <w:rPr>
          <w:rFonts w:ascii="Times New Roman" w:hAnsi="Times New Roman"/>
        </w:rPr>
        <w:t xml:space="preserve">: </w:t>
      </w:r>
      <w:r w:rsidR="009C0B92">
        <w:rPr>
          <w:rFonts w:ascii="Times New Roman" w:hAnsi="Times New Roman"/>
        </w:rPr>
        <w:t xml:space="preserve">2011. </w:t>
      </w:r>
      <w:proofErr w:type="spellStart"/>
      <w:proofErr w:type="gramStart"/>
      <w:r w:rsidR="009C0B92">
        <w:rPr>
          <w:rFonts w:ascii="Times New Roman" w:hAnsi="Times New Roman"/>
        </w:rPr>
        <w:t>aasta</w:t>
      </w:r>
      <w:proofErr w:type="spellEnd"/>
      <w:proofErr w:type="gram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eelarve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kinnitati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ühehäälselt</w:t>
      </w:r>
      <w:proofErr w:type="spellEnd"/>
      <w:r w:rsidR="009C0B92">
        <w:rPr>
          <w:rFonts w:ascii="Times New Roman" w:hAnsi="Times New Roman"/>
        </w:rPr>
        <w:t>.</w:t>
      </w: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Liikmemaksude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muutmine</w:t>
      </w:r>
      <w:proofErr w:type="spellEnd"/>
    </w:p>
    <w:p w:rsidR="009C0B92" w:rsidRDefault="009C0B92" w:rsidP="009462CA">
      <w:pPr>
        <w:pStyle w:val="ListParagraph"/>
        <w:rPr>
          <w:rFonts w:ascii="Times New Roman" w:hAnsi="Times New Roman"/>
        </w:rPr>
      </w:pPr>
    </w:p>
    <w:p w:rsidR="009462CA" w:rsidRDefault="00917219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Juhatus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ettepanek</w:t>
      </w:r>
      <w:r>
        <w:rPr>
          <w:rFonts w:ascii="Times New Roman" w:hAnsi="Times New Roman"/>
        </w:rPr>
        <w:t>u</w:t>
      </w:r>
      <w:proofErr w:type="spell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ümardada</w:t>
      </w:r>
      <w:proofErr w:type="spell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liikmemaks</w:t>
      </w:r>
      <w:proofErr w:type="spellEnd"/>
      <w:r w:rsidR="009462CA">
        <w:rPr>
          <w:rFonts w:ascii="Times New Roman" w:hAnsi="Times New Roman"/>
        </w:rPr>
        <w:t xml:space="preserve"> 95</w:t>
      </w:r>
      <w:proofErr w:type="gramStart"/>
      <w:r w:rsidR="009462CA">
        <w:rPr>
          <w:rFonts w:ascii="Times New Roman" w:hAnsi="Times New Roman"/>
        </w:rPr>
        <w:t>,87</w:t>
      </w:r>
      <w:proofErr w:type="gram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eurolt</w:t>
      </w:r>
      <w:proofErr w:type="spellEnd"/>
      <w:r w:rsidR="009462CA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eurole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sisseastumismaks</w:t>
      </w:r>
      <w:proofErr w:type="spellEnd"/>
      <w:r>
        <w:rPr>
          <w:rFonts w:ascii="Times New Roman" w:hAnsi="Times New Roman"/>
        </w:rPr>
        <w:t xml:space="preserve"> 127,82</w:t>
      </w:r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eurolt</w:t>
      </w:r>
      <w:proofErr w:type="spellEnd"/>
      <w:r w:rsidR="009462CA">
        <w:rPr>
          <w:rFonts w:ascii="Times New Roman" w:hAnsi="Times New Roman"/>
        </w:rPr>
        <w:t xml:space="preserve"> 150 </w:t>
      </w:r>
      <w:proofErr w:type="spellStart"/>
      <w:r w:rsidR="009462CA">
        <w:rPr>
          <w:rFonts w:ascii="Times New Roman" w:hAnsi="Times New Roman"/>
        </w:rPr>
        <w:t>eurole</w:t>
      </w:r>
      <w:proofErr w:type="spellEnd"/>
      <w:r w:rsidR="009462CA">
        <w:rPr>
          <w:rFonts w:ascii="Times New Roman" w:hAnsi="Times New Roman"/>
        </w:rPr>
        <w:t>.</w:t>
      </w:r>
    </w:p>
    <w:p w:rsidR="009462CA" w:rsidRPr="00917219" w:rsidRDefault="009462CA" w:rsidP="00917219">
      <w:pPr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Otsus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917219">
        <w:rPr>
          <w:rFonts w:ascii="Times New Roman" w:hAnsi="Times New Roman"/>
        </w:rPr>
        <w:t>L</w:t>
      </w:r>
      <w:r>
        <w:rPr>
          <w:rFonts w:ascii="Times New Roman" w:hAnsi="Times New Roman"/>
        </w:rPr>
        <w:t>iikmemaks</w:t>
      </w:r>
      <w:r w:rsidR="00917219">
        <w:rPr>
          <w:rFonts w:ascii="Times New Roman" w:hAnsi="Times New Roman"/>
        </w:rPr>
        <w:t>u</w:t>
      </w:r>
      <w:proofErr w:type="spellEnd"/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ümardamine</w:t>
      </w:r>
      <w:proofErr w:type="spellEnd"/>
      <w:r w:rsidR="009172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</w:t>
      </w:r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eurole</w:t>
      </w:r>
      <w:proofErr w:type="spellEnd"/>
      <w:r w:rsidR="00917219">
        <w:rPr>
          <w:rFonts w:ascii="Times New Roman" w:hAnsi="Times New Roman"/>
        </w:rPr>
        <w:t xml:space="preserve"> </w:t>
      </w:r>
      <w:proofErr w:type="spellStart"/>
      <w:proofErr w:type="gramStart"/>
      <w:r w:rsidR="00917219">
        <w:rPr>
          <w:rFonts w:ascii="Times New Roman" w:hAnsi="Times New Roman"/>
        </w:rPr>
        <w:t>ja</w:t>
      </w:r>
      <w:proofErr w:type="spellEnd"/>
      <w:proofErr w:type="gramEnd"/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sisseastumismaksu</w:t>
      </w:r>
      <w:proofErr w:type="spellEnd"/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ümardamine</w:t>
      </w:r>
      <w:proofErr w:type="spellEnd"/>
      <w:r w:rsidR="009172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150</w:t>
      </w:r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eurole</w:t>
      </w:r>
      <w:proofErr w:type="spellEnd"/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kinnitati</w:t>
      </w:r>
      <w:proofErr w:type="spellEnd"/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ühehäälselt</w:t>
      </w:r>
      <w:proofErr w:type="spellEnd"/>
      <w:r>
        <w:rPr>
          <w:rFonts w:ascii="Times New Roman" w:hAnsi="Times New Roman"/>
        </w:rPr>
        <w:t>.</w:t>
      </w:r>
    </w:p>
    <w:p w:rsidR="00917219" w:rsidRDefault="00917219" w:rsidP="00917219">
      <w:pPr>
        <w:rPr>
          <w:rFonts w:ascii="Times New Roman" w:hAnsi="Times New Roman"/>
        </w:rPr>
      </w:pPr>
    </w:p>
    <w:p w:rsidR="00917219" w:rsidRDefault="00917219" w:rsidP="00917219">
      <w:pPr>
        <w:rPr>
          <w:rFonts w:ascii="Times New Roman" w:hAnsi="Times New Roman"/>
        </w:rPr>
      </w:pPr>
    </w:p>
    <w:p w:rsidR="00917219" w:rsidRPr="009462CA" w:rsidRDefault="00917219" w:rsidP="009172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</w:t>
      </w:r>
      <w:r w:rsidRPr="009462CA">
        <w:rPr>
          <w:rFonts w:ascii="Times New Roman" w:hAnsi="Times New Roman"/>
        </w:rPr>
        <w:t>evidendi</w:t>
      </w:r>
      <w:proofErr w:type="spellEnd"/>
      <w:r w:rsidRPr="009462CA">
        <w:rPr>
          <w:rFonts w:ascii="Times New Roman" w:hAnsi="Times New Roman"/>
        </w:rPr>
        <w:t xml:space="preserve"> </w:t>
      </w:r>
      <w:proofErr w:type="spellStart"/>
      <w:r w:rsidRPr="009462CA">
        <w:rPr>
          <w:rFonts w:ascii="Times New Roman" w:hAnsi="Times New Roman"/>
        </w:rPr>
        <w:t>kinnitamine</w:t>
      </w:r>
      <w:proofErr w:type="spellEnd"/>
      <w:r w:rsidR="00DA5348">
        <w:rPr>
          <w:rFonts w:ascii="Times New Roman" w:hAnsi="Times New Roman"/>
        </w:rPr>
        <w:t xml:space="preserve"> 2011-2012</w:t>
      </w:r>
    </w:p>
    <w:p w:rsidR="00917219" w:rsidRDefault="00917219" w:rsidP="00917219">
      <w:pPr>
        <w:pStyle w:val="ListParagraph"/>
        <w:rPr>
          <w:rFonts w:ascii="Times New Roman" w:hAnsi="Times New Roman"/>
        </w:rPr>
      </w:pPr>
    </w:p>
    <w:p w:rsidR="00917219" w:rsidRDefault="00917219" w:rsidP="00917219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Kommodoor</w:t>
      </w:r>
      <w:proofErr w:type="spellEnd"/>
      <w:r>
        <w:rPr>
          <w:rFonts w:ascii="Times New Roman" w:hAnsi="Times New Roman"/>
        </w:rPr>
        <w:t xml:space="preserve"> Andrus Poksi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ettepaneku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nimetada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järgmiseks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kaheks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MTÜ </w:t>
      </w:r>
      <w:proofErr w:type="spellStart"/>
      <w:r>
        <w:rPr>
          <w:rFonts w:ascii="Times New Roman" w:hAnsi="Times New Roman"/>
        </w:rPr>
        <w:t>revidendiks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Andres </w:t>
      </w:r>
      <w:proofErr w:type="spellStart"/>
      <w:r>
        <w:rPr>
          <w:rFonts w:ascii="Times New Roman" w:hAnsi="Times New Roman"/>
        </w:rPr>
        <w:t>Teder</w:t>
      </w:r>
      <w:r w:rsidR="00DA534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17219" w:rsidRDefault="00917219" w:rsidP="00917219">
      <w:pPr>
        <w:pStyle w:val="ListParagraph"/>
        <w:rPr>
          <w:rFonts w:ascii="Times New Roman" w:hAnsi="Times New Roman"/>
        </w:rPr>
      </w:pPr>
    </w:p>
    <w:p w:rsidR="00917219" w:rsidRDefault="00917219" w:rsidP="00917219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Otsus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 xml:space="preserve"> Andres </w:t>
      </w:r>
      <w:proofErr w:type="spellStart"/>
      <w:proofErr w:type="gramStart"/>
      <w:r>
        <w:rPr>
          <w:rFonts w:ascii="Times New Roman" w:hAnsi="Times New Roman"/>
        </w:rPr>
        <w:t>Tederi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valimine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MTÜ </w:t>
      </w:r>
      <w:proofErr w:type="spellStart"/>
      <w:r>
        <w:rPr>
          <w:rFonts w:ascii="Times New Roman" w:hAnsi="Times New Roman"/>
        </w:rPr>
        <w:t>revidendiks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järgmiseks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kaheks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kinnitati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ühehäälselt</w:t>
      </w:r>
      <w:proofErr w:type="spellEnd"/>
      <w:r>
        <w:rPr>
          <w:rFonts w:ascii="Times New Roman" w:hAnsi="Times New Roman"/>
        </w:rPr>
        <w:t>.</w:t>
      </w:r>
    </w:p>
    <w:p w:rsidR="00DA5348" w:rsidRDefault="00DA5348" w:rsidP="00917219">
      <w:pPr>
        <w:pStyle w:val="ListParagraph"/>
        <w:rPr>
          <w:rFonts w:ascii="Times New Roman" w:hAnsi="Times New Roman"/>
        </w:rPr>
      </w:pPr>
    </w:p>
    <w:p w:rsidR="00DA5348" w:rsidRPr="00917219" w:rsidRDefault="00DA5348" w:rsidP="00917219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2011. a </w:t>
      </w:r>
      <w:proofErr w:type="spellStart"/>
      <w:r>
        <w:rPr>
          <w:rFonts w:ascii="Times New Roman" w:hAnsi="Times New Roman"/>
        </w:rPr>
        <w:t>tegevusplaan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183EFB" w:rsidRDefault="009462CA" w:rsidP="009462C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Andrus </w:t>
      </w:r>
      <w:proofErr w:type="gramStart"/>
      <w:r>
        <w:rPr>
          <w:rFonts w:ascii="Times New Roman" w:hAnsi="Times New Roman"/>
        </w:rPr>
        <w:t xml:space="preserve">Poksi  </w:t>
      </w:r>
      <w:proofErr w:type="spellStart"/>
      <w:r>
        <w:rPr>
          <w:rFonts w:ascii="Times New Roman" w:hAnsi="Times New Roman"/>
        </w:rPr>
        <w:t>tutvustas</w:t>
      </w:r>
      <w:proofErr w:type="spellEnd"/>
      <w:proofErr w:type="gramEnd"/>
      <w:r>
        <w:rPr>
          <w:rFonts w:ascii="Times New Roman" w:hAnsi="Times New Roman"/>
        </w:rPr>
        <w:t xml:space="preserve"> 2011.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tegevusplaane</w:t>
      </w:r>
      <w:proofErr w:type="spellEnd"/>
      <w:r>
        <w:rPr>
          <w:rFonts w:ascii="Times New Roman" w:hAnsi="Times New Roman"/>
        </w:rPr>
        <w:t>.</w:t>
      </w: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17219" w:rsidRDefault="00917219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Otsus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üldkoosolek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võttis</w:t>
      </w:r>
      <w:proofErr w:type="spellEnd"/>
      <w:r>
        <w:rPr>
          <w:rFonts w:ascii="Times New Roman" w:hAnsi="Times New Roman"/>
        </w:rPr>
        <w:t xml:space="preserve"> 2011.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tegevusplaani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teadmiseks</w:t>
      </w:r>
      <w:proofErr w:type="spellEnd"/>
      <w:r>
        <w:rPr>
          <w:rFonts w:ascii="Times New Roman" w:hAnsi="Times New Roman"/>
        </w:rPr>
        <w:t>.</w:t>
      </w: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17219" w:rsidRDefault="00917219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Lõpp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kell</w:t>
      </w:r>
      <w:proofErr w:type="spellEnd"/>
      <w:r>
        <w:rPr>
          <w:rFonts w:ascii="Times New Roman" w:hAnsi="Times New Roman"/>
        </w:rPr>
        <w:t xml:space="preserve"> 17.00</w:t>
      </w: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Protokollis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Stina</w:t>
      </w:r>
      <w:proofErr w:type="spellEnd"/>
      <w:r>
        <w:rPr>
          <w:rFonts w:ascii="Times New Roman" w:hAnsi="Times New Roman"/>
        </w:rPr>
        <w:t>-Sandra Mats</w:t>
      </w:r>
    </w:p>
    <w:p w:rsidR="00DA5348" w:rsidRPr="00DA5348" w:rsidRDefault="00DA5348" w:rsidP="00DA5348">
      <w:pPr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Andrus Poksi</w:t>
      </w:r>
    </w:p>
    <w:p w:rsidR="00DA5348" w:rsidRPr="009462CA" w:rsidRDefault="00DA5348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kommodoor</w:t>
      </w:r>
      <w:proofErr w:type="spellEnd"/>
    </w:p>
    <w:sectPr w:rsidR="00DA5348" w:rsidRPr="009462CA" w:rsidSect="00183E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85"/>
    <w:multiLevelType w:val="hybridMultilevel"/>
    <w:tmpl w:val="00C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4C64"/>
    <w:multiLevelType w:val="hybridMultilevel"/>
    <w:tmpl w:val="A960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719"/>
    <w:multiLevelType w:val="hybridMultilevel"/>
    <w:tmpl w:val="7C46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2E03"/>
    <w:multiLevelType w:val="hybridMultilevel"/>
    <w:tmpl w:val="E99CB0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1998"/>
    <w:multiLevelType w:val="hybridMultilevel"/>
    <w:tmpl w:val="10D8B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23408"/>
    <w:multiLevelType w:val="hybridMultilevel"/>
    <w:tmpl w:val="CA0C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6C51"/>
    <w:multiLevelType w:val="hybridMultilevel"/>
    <w:tmpl w:val="76C4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A0883"/>
    <w:multiLevelType w:val="hybridMultilevel"/>
    <w:tmpl w:val="63F0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57EF"/>
    <w:multiLevelType w:val="hybridMultilevel"/>
    <w:tmpl w:val="78667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236C4"/>
    <w:multiLevelType w:val="hybridMultilevel"/>
    <w:tmpl w:val="6074E14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4E7A0F"/>
    <w:multiLevelType w:val="hybridMultilevel"/>
    <w:tmpl w:val="D5664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CA"/>
    <w:rsid w:val="00917219"/>
    <w:rsid w:val="009462CA"/>
    <w:rsid w:val="009C0B92"/>
    <w:rsid w:val="00B069F7"/>
    <w:rsid w:val="00BC0005"/>
    <w:rsid w:val="00DA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Stina-Sandra Mats</dc:creator>
  <cp:lastModifiedBy>stina</cp:lastModifiedBy>
  <cp:revision>2</cp:revision>
  <dcterms:created xsi:type="dcterms:W3CDTF">2011-05-23T09:53:00Z</dcterms:created>
  <dcterms:modified xsi:type="dcterms:W3CDTF">2011-05-23T09:53:00Z</dcterms:modified>
</cp:coreProperties>
</file>